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94A" w:rsidRDefault="0045144A" w:rsidP="00813361">
      <w:pPr>
        <w:jc w:val="center"/>
        <w:rPr>
          <w:b/>
          <w:bCs/>
          <w:sz w:val="24"/>
          <w:szCs w:val="24"/>
        </w:rPr>
      </w:pPr>
      <w:r w:rsidRPr="0045144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18pt;width:64.5pt;height:63pt;z-index:1;visibility:visible">
            <v:imagedata r:id="rId4" o:title=""/>
          </v:shape>
        </w:pict>
      </w:r>
      <w:r w:rsidR="00F0694A">
        <w:rPr>
          <w:b/>
          <w:bCs/>
          <w:sz w:val="24"/>
          <w:szCs w:val="24"/>
        </w:rPr>
        <w:t>MERSİN BÜYÜKŞEHİR</w:t>
      </w:r>
    </w:p>
    <w:p w:rsidR="00F0694A" w:rsidRDefault="00F0694A" w:rsidP="00813361">
      <w:pPr>
        <w:jc w:val="center"/>
        <w:rPr>
          <w:b/>
          <w:bCs/>
          <w:sz w:val="24"/>
          <w:szCs w:val="24"/>
        </w:rPr>
      </w:pPr>
      <w:r>
        <w:rPr>
          <w:b/>
          <w:bCs/>
          <w:sz w:val="24"/>
          <w:szCs w:val="24"/>
        </w:rPr>
        <w:t>BELEDİYE MECLİSİ KARARI</w:t>
      </w:r>
    </w:p>
    <w:p w:rsidR="00F0694A" w:rsidRDefault="00F0694A" w:rsidP="00322B00">
      <w:pPr>
        <w:jc w:val="center"/>
        <w:rPr>
          <w:b/>
          <w:bCs/>
          <w:sz w:val="24"/>
          <w:szCs w:val="24"/>
        </w:rPr>
      </w:pPr>
    </w:p>
    <w:p w:rsidR="00F0694A" w:rsidRDefault="00F0694A" w:rsidP="00322B00">
      <w:pPr>
        <w:jc w:val="center"/>
        <w:rPr>
          <w:b/>
          <w:bCs/>
          <w:sz w:val="24"/>
          <w:szCs w:val="24"/>
        </w:rPr>
      </w:pPr>
    </w:p>
    <w:p w:rsidR="00F0694A" w:rsidRDefault="00F0694A" w:rsidP="00ED7D7B">
      <w:pPr>
        <w:pStyle w:val="Balk2"/>
        <w:rPr>
          <w:sz w:val="24"/>
          <w:szCs w:val="24"/>
        </w:rPr>
      </w:pPr>
      <w:r>
        <w:rPr>
          <w:sz w:val="24"/>
          <w:szCs w:val="24"/>
        </w:rPr>
        <w:t>Birleşim Sayısı : (2)</w:t>
      </w:r>
    </w:p>
    <w:p w:rsidR="00F0694A" w:rsidRDefault="00F0694A" w:rsidP="00ED7D7B">
      <w:pPr>
        <w:pStyle w:val="Balk2"/>
        <w:rPr>
          <w:sz w:val="24"/>
          <w:szCs w:val="24"/>
        </w:rPr>
      </w:pPr>
      <w:r>
        <w:rPr>
          <w:sz w:val="24"/>
          <w:szCs w:val="24"/>
        </w:rPr>
        <w:t>Oturum Sayısı : (1)</w:t>
      </w:r>
    </w:p>
    <w:p w:rsidR="00F0694A" w:rsidRPr="00813361" w:rsidRDefault="00F0694A"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F0694A" w:rsidRDefault="00F0694A" w:rsidP="00ED7D7B">
      <w:pPr>
        <w:pStyle w:val="Balk2"/>
        <w:rPr>
          <w:sz w:val="24"/>
          <w:szCs w:val="24"/>
        </w:rPr>
      </w:pPr>
      <w:r>
        <w:rPr>
          <w:sz w:val="24"/>
          <w:szCs w:val="24"/>
        </w:rPr>
        <w:t>Karar Tarihi    : 12/09/2014</w:t>
      </w:r>
    </w:p>
    <w:p w:rsidR="00F0694A" w:rsidRPr="00611248" w:rsidRDefault="00F0694A" w:rsidP="00ED7D7B">
      <w:pPr>
        <w:pStyle w:val="Balk2"/>
        <w:rPr>
          <w:b w:val="0"/>
          <w:bCs w:val="0"/>
        </w:rPr>
      </w:pPr>
      <w:r>
        <w:rPr>
          <w:sz w:val="24"/>
          <w:szCs w:val="24"/>
        </w:rPr>
        <w:t xml:space="preserve">Karar Sayısı     : 461 </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F0694A" w:rsidRDefault="00F0694A" w:rsidP="00322B00">
      <w:pPr>
        <w:jc w:val="both"/>
        <w:rPr>
          <w:sz w:val="24"/>
          <w:szCs w:val="24"/>
        </w:rPr>
      </w:pPr>
      <w:r>
        <w:rPr>
          <w:sz w:val="24"/>
          <w:szCs w:val="24"/>
        </w:rPr>
        <w:t xml:space="preserve"> </w:t>
      </w:r>
    </w:p>
    <w:p w:rsidR="00F0694A" w:rsidRPr="008D485F" w:rsidRDefault="00F0694A" w:rsidP="006F3F5E">
      <w:pPr>
        <w:jc w:val="both"/>
        <w:rPr>
          <w:sz w:val="24"/>
          <w:szCs w:val="24"/>
        </w:rPr>
      </w:pPr>
      <w:r>
        <w:rPr>
          <w:sz w:val="24"/>
          <w:szCs w:val="24"/>
        </w:rPr>
        <w:tab/>
      </w:r>
      <w:r w:rsidRPr="008D485F">
        <w:rPr>
          <w:sz w:val="24"/>
          <w:szCs w:val="24"/>
        </w:rPr>
        <w:t>Büyükşehir Belediye Meclisi 12/09/2014 Pazartesi Günü Belediye Başkanı Burhanettin KOCAMAZ başkanlığında Mersin Büyükşehir Belediyesi Kongre ve Sergi Sarayı Toplantı Salonu’nda toplandı.</w:t>
      </w:r>
    </w:p>
    <w:p w:rsidR="00F0694A" w:rsidRPr="008D485F" w:rsidRDefault="00F0694A" w:rsidP="006F3F5E">
      <w:pPr>
        <w:jc w:val="both"/>
        <w:rPr>
          <w:sz w:val="24"/>
          <w:szCs w:val="24"/>
        </w:rPr>
      </w:pPr>
    </w:p>
    <w:p w:rsidR="00F0694A" w:rsidRPr="008D485F" w:rsidRDefault="00F0694A" w:rsidP="00813361">
      <w:pPr>
        <w:ind w:firstLine="708"/>
        <w:jc w:val="both"/>
        <w:rPr>
          <w:sz w:val="24"/>
          <w:szCs w:val="24"/>
        </w:rPr>
      </w:pPr>
      <w:r w:rsidRPr="008D485F">
        <w:rPr>
          <w:sz w:val="24"/>
          <w:szCs w:val="24"/>
        </w:rPr>
        <w:t>Gündem maddesi gereğince; Büyükşehir Belediye Meclisi’nin</w:t>
      </w:r>
      <w:r>
        <w:rPr>
          <w:sz w:val="24"/>
          <w:szCs w:val="24"/>
        </w:rPr>
        <w:t xml:space="preserve"> 08/09/2014 tarih ve  323 sayılı </w:t>
      </w:r>
      <w:r w:rsidRPr="008D485F">
        <w:rPr>
          <w:sz w:val="24"/>
          <w:szCs w:val="24"/>
        </w:rPr>
        <w:t xml:space="preserve">kararı ile </w:t>
      </w:r>
      <w:r>
        <w:rPr>
          <w:sz w:val="24"/>
          <w:szCs w:val="24"/>
        </w:rPr>
        <w:t>İmar-</w:t>
      </w:r>
      <w:r w:rsidRPr="003F27A6">
        <w:rPr>
          <w:sz w:val="24"/>
          <w:szCs w:val="24"/>
        </w:rPr>
        <w:t>Bayındırlık</w:t>
      </w:r>
      <w:r>
        <w:rPr>
          <w:sz w:val="24"/>
          <w:szCs w:val="24"/>
        </w:rPr>
        <w:t xml:space="preserve"> Komisyonu</w:t>
      </w:r>
      <w:r w:rsidRPr="003F27A6">
        <w:rPr>
          <w:sz w:val="24"/>
          <w:szCs w:val="24"/>
        </w:rPr>
        <w:t xml:space="preserve">, Çevre-Sağlık </w:t>
      </w:r>
      <w:r>
        <w:rPr>
          <w:sz w:val="24"/>
          <w:szCs w:val="24"/>
        </w:rPr>
        <w:t xml:space="preserve">Komisyonu </w:t>
      </w:r>
      <w:r w:rsidRPr="003F27A6">
        <w:rPr>
          <w:sz w:val="24"/>
          <w:szCs w:val="24"/>
        </w:rPr>
        <w:t>ve Ulaşım Komisyon</w:t>
      </w:r>
      <w:r>
        <w:rPr>
          <w:sz w:val="24"/>
          <w:szCs w:val="24"/>
        </w:rPr>
        <w:t>u’na</w:t>
      </w:r>
      <w:r w:rsidRPr="003F27A6">
        <w:rPr>
          <w:sz w:val="24"/>
          <w:szCs w:val="24"/>
        </w:rPr>
        <w:t xml:space="preserve"> müştereken</w:t>
      </w:r>
      <w:r w:rsidRPr="008D485F">
        <w:rPr>
          <w:sz w:val="24"/>
          <w:szCs w:val="24"/>
        </w:rPr>
        <w:t xml:space="preserve"> havale edilen,</w:t>
      </w:r>
      <w:r w:rsidRPr="00F7039A">
        <w:rPr>
          <w:sz w:val="24"/>
          <w:szCs w:val="24"/>
        </w:rPr>
        <w:t xml:space="preserve"> </w:t>
      </w:r>
      <w:r w:rsidRPr="003F27A6">
        <w:rPr>
          <w:sz w:val="24"/>
          <w:szCs w:val="24"/>
        </w:rPr>
        <w:t>Mersin İli, Tarsus İlçesi</w:t>
      </w:r>
      <w:r>
        <w:rPr>
          <w:sz w:val="24"/>
          <w:szCs w:val="24"/>
        </w:rPr>
        <w:t>,</w:t>
      </w:r>
      <w:r w:rsidRPr="003F27A6">
        <w:rPr>
          <w:sz w:val="24"/>
          <w:szCs w:val="24"/>
        </w:rPr>
        <w:t xml:space="preserve"> TCDD Trafo Merkezi’ne Enerji Nakil Hattı bağlantısına ilişkin nazım imar planı değişikliği</w:t>
      </w:r>
      <w:r w:rsidRPr="008D485F">
        <w:rPr>
          <w:sz w:val="24"/>
          <w:szCs w:val="24"/>
        </w:rPr>
        <w:t xml:space="preserve"> </w:t>
      </w:r>
      <w:r>
        <w:rPr>
          <w:sz w:val="24"/>
          <w:szCs w:val="24"/>
        </w:rPr>
        <w:t>ile ilgili; 10</w:t>
      </w:r>
      <w:r w:rsidRPr="008D485F">
        <w:rPr>
          <w:color w:val="000000"/>
          <w:sz w:val="24"/>
          <w:szCs w:val="24"/>
        </w:rPr>
        <w:t>/</w:t>
      </w:r>
      <w:r>
        <w:rPr>
          <w:color w:val="000000"/>
          <w:sz w:val="24"/>
          <w:szCs w:val="24"/>
        </w:rPr>
        <w:t>09</w:t>
      </w:r>
      <w:r w:rsidRPr="008D485F">
        <w:rPr>
          <w:color w:val="000000"/>
          <w:sz w:val="24"/>
          <w:szCs w:val="24"/>
        </w:rPr>
        <w:t>/2014</w:t>
      </w:r>
      <w:r w:rsidRPr="008D485F">
        <w:rPr>
          <w:sz w:val="24"/>
          <w:szCs w:val="24"/>
        </w:rPr>
        <w:t xml:space="preserve"> tarihli komisyon raporu katip üye tarafından okundu.</w:t>
      </w:r>
    </w:p>
    <w:p w:rsidR="00F0694A" w:rsidRPr="008D485F" w:rsidRDefault="00F0694A" w:rsidP="00322B00">
      <w:pPr>
        <w:jc w:val="both"/>
        <w:rPr>
          <w:sz w:val="24"/>
          <w:szCs w:val="24"/>
        </w:rPr>
      </w:pPr>
    </w:p>
    <w:p w:rsidR="00F0694A" w:rsidRPr="008D485F" w:rsidRDefault="00F0694A" w:rsidP="00322B00">
      <w:pPr>
        <w:ind w:firstLine="708"/>
        <w:jc w:val="both"/>
        <w:rPr>
          <w:sz w:val="24"/>
          <w:szCs w:val="24"/>
        </w:rPr>
      </w:pPr>
      <w:r w:rsidRPr="008D485F">
        <w:rPr>
          <w:b/>
          <w:bCs/>
          <w:sz w:val="24"/>
          <w:szCs w:val="24"/>
          <w:u w:val="single"/>
        </w:rPr>
        <w:t>KONUNUN GÖRÜŞÜLMESİ VE OYLANMASI SONUNDA</w:t>
      </w:r>
    </w:p>
    <w:p w:rsidR="00F0694A" w:rsidRPr="008D485F" w:rsidRDefault="00F0694A" w:rsidP="00BD1921">
      <w:pPr>
        <w:ind w:firstLine="708"/>
        <w:jc w:val="both"/>
        <w:rPr>
          <w:sz w:val="24"/>
          <w:szCs w:val="24"/>
        </w:rPr>
      </w:pPr>
    </w:p>
    <w:p w:rsidR="00F0694A" w:rsidRPr="003F27A6" w:rsidRDefault="00F0694A" w:rsidP="00F7039A">
      <w:pPr>
        <w:ind w:firstLine="708"/>
        <w:jc w:val="both"/>
        <w:rPr>
          <w:sz w:val="24"/>
          <w:szCs w:val="24"/>
        </w:rPr>
      </w:pPr>
      <w:r w:rsidRPr="003F27A6">
        <w:rPr>
          <w:sz w:val="24"/>
          <w:szCs w:val="24"/>
        </w:rPr>
        <w:t>İmar planı değişikliği teklifine konu Tarsus İlçesi</w:t>
      </w:r>
      <w:r>
        <w:rPr>
          <w:sz w:val="24"/>
          <w:szCs w:val="24"/>
        </w:rPr>
        <w:t>,</w:t>
      </w:r>
      <w:r w:rsidRPr="003F27A6">
        <w:rPr>
          <w:sz w:val="24"/>
          <w:szCs w:val="24"/>
        </w:rPr>
        <w:t xml:space="preserve"> Gazipaşa Mahallesi sınırlarında kuzeyden konut gelişme alanları, güneyden trafo merkezi ve DDY ile batıdan Tarsus-Adana-Gaziantep Otoyolu ile çevrili alan; 1/5000 Ölçekli Nazım İmar Planında Orta Yoğunluklu Gelişme Konut Alanları, 10 m. enkesitli imar yolu ve açık ve yeşil alanlara isabet etmektedir.</w:t>
      </w:r>
    </w:p>
    <w:p w:rsidR="00F0694A" w:rsidRPr="003F27A6" w:rsidRDefault="00F0694A" w:rsidP="00F7039A">
      <w:pPr>
        <w:ind w:firstLine="708"/>
        <w:jc w:val="both"/>
        <w:rPr>
          <w:sz w:val="24"/>
          <w:szCs w:val="24"/>
        </w:rPr>
      </w:pPr>
      <w:r w:rsidRPr="003F27A6">
        <w:rPr>
          <w:sz w:val="24"/>
          <w:szCs w:val="24"/>
        </w:rPr>
        <w:t>TCDD 6. Bölge Müdürlüğü’nün 20.06.2014 tarih ve 37701 sayılı yazısı ile gönderilen imar planı teklifinde, kurulumu tamamlanma aşamasına gelen TCDD Tarsus trafo merkezinin beslemesi olan 154 kV enerji iletim hattının trafo merkezine getirilmesi amacıyla hazırlandığı belirtilmektedir.</w:t>
      </w:r>
    </w:p>
    <w:p w:rsidR="00F0694A" w:rsidRPr="00BF4786" w:rsidRDefault="00F0694A" w:rsidP="00F7039A">
      <w:pPr>
        <w:ind w:firstLine="708"/>
        <w:jc w:val="both"/>
        <w:rPr>
          <w:sz w:val="24"/>
          <w:szCs w:val="24"/>
        </w:rPr>
      </w:pPr>
      <w:r w:rsidRPr="00BF4786">
        <w:rPr>
          <w:sz w:val="24"/>
          <w:szCs w:val="24"/>
        </w:rPr>
        <w:t>Plan değişikliği tekli</w:t>
      </w:r>
      <w:r>
        <w:rPr>
          <w:sz w:val="24"/>
          <w:szCs w:val="24"/>
        </w:rPr>
        <w:t>fi ile;</w:t>
      </w:r>
      <w:r w:rsidRPr="00BF4786">
        <w:rPr>
          <w:sz w:val="24"/>
          <w:szCs w:val="24"/>
        </w:rPr>
        <w:t xml:space="preserve"> söz konusu enerji nakil hattının ve enerji nakil hattı koruma kuşağının geçtiği alanlara isabet eden konut alanlarının, açık ve yeşil alan olarak ayrıldığı ve ulaşım kurgusunun yeniden düzenlendiği görülmektedir. </w:t>
      </w:r>
    </w:p>
    <w:p w:rsidR="00F0694A" w:rsidRPr="008D485F" w:rsidRDefault="00F0694A" w:rsidP="00F7039A">
      <w:pPr>
        <w:jc w:val="both"/>
        <w:rPr>
          <w:sz w:val="24"/>
          <w:szCs w:val="24"/>
        </w:rPr>
      </w:pPr>
      <w:r>
        <w:rPr>
          <w:sz w:val="24"/>
          <w:szCs w:val="24"/>
        </w:rPr>
        <w:tab/>
        <w:t>İmar-</w:t>
      </w:r>
      <w:r w:rsidRPr="00BF4786">
        <w:rPr>
          <w:sz w:val="24"/>
          <w:szCs w:val="24"/>
        </w:rPr>
        <w:t>Bayındırlık</w:t>
      </w:r>
      <w:r>
        <w:rPr>
          <w:sz w:val="24"/>
          <w:szCs w:val="24"/>
        </w:rPr>
        <w:t xml:space="preserve"> Komisyonu</w:t>
      </w:r>
      <w:r w:rsidRPr="00BF4786">
        <w:rPr>
          <w:sz w:val="24"/>
          <w:szCs w:val="24"/>
        </w:rPr>
        <w:t xml:space="preserve">, Çevre-Sağlık </w:t>
      </w:r>
      <w:r>
        <w:rPr>
          <w:sz w:val="24"/>
          <w:szCs w:val="24"/>
        </w:rPr>
        <w:t xml:space="preserve">Komisyonu </w:t>
      </w:r>
      <w:r w:rsidRPr="00BF4786">
        <w:rPr>
          <w:sz w:val="24"/>
          <w:szCs w:val="24"/>
        </w:rPr>
        <w:t>ve Ulaşım Komisyon</w:t>
      </w:r>
      <w:r>
        <w:rPr>
          <w:sz w:val="24"/>
          <w:szCs w:val="24"/>
        </w:rPr>
        <w:t>umuz</w:t>
      </w:r>
      <w:r w:rsidRPr="00BF4786">
        <w:rPr>
          <w:sz w:val="24"/>
          <w:szCs w:val="24"/>
        </w:rPr>
        <w:t xml:space="preserve"> tarafından dosya üzerinde ve ilgili mevzuat çerçevesinde yapılan incelemeler neticesinde; söz konusu plan değişikliği teklifinin TCDD 6. Bölge Müdürlüğü’nün talebi doğrultusun</w:t>
      </w:r>
      <w:r>
        <w:rPr>
          <w:sz w:val="24"/>
          <w:szCs w:val="24"/>
        </w:rPr>
        <w:t xml:space="preserve">da hazırlandığı anlaşıldığından, </w:t>
      </w:r>
      <w:r w:rsidRPr="008D485F">
        <w:rPr>
          <w:sz w:val="24"/>
          <w:szCs w:val="24"/>
        </w:rPr>
        <w:t xml:space="preserve">uygun görüldüğüne dair komisyon raporunun </w:t>
      </w:r>
      <w:r w:rsidRPr="008D485F">
        <w:rPr>
          <w:b/>
          <w:bCs/>
          <w:sz w:val="24"/>
          <w:szCs w:val="24"/>
        </w:rPr>
        <w:t>kabulüne</w:t>
      </w:r>
      <w:r w:rsidRPr="008D485F">
        <w:rPr>
          <w:sz w:val="24"/>
          <w:szCs w:val="24"/>
        </w:rPr>
        <w:t xml:space="preserve">, yapılan işari </w:t>
      </w:r>
      <w:r>
        <w:rPr>
          <w:sz w:val="24"/>
          <w:szCs w:val="24"/>
        </w:rPr>
        <w:t xml:space="preserve">oylama neticesinde </w:t>
      </w:r>
      <w:r w:rsidRPr="008D485F">
        <w:rPr>
          <w:sz w:val="24"/>
          <w:szCs w:val="24"/>
        </w:rPr>
        <w:t>mevcudun oy birliği ile karar verildi.</w:t>
      </w:r>
    </w:p>
    <w:p w:rsidR="00F0694A" w:rsidRPr="008D485F" w:rsidRDefault="00F0694A" w:rsidP="00322B00">
      <w:pPr>
        <w:ind w:firstLine="708"/>
        <w:jc w:val="both"/>
        <w:rPr>
          <w:sz w:val="24"/>
          <w:szCs w:val="24"/>
        </w:rPr>
      </w:pPr>
    </w:p>
    <w:p w:rsidR="00F0694A" w:rsidRPr="001B532F" w:rsidRDefault="00F0694A" w:rsidP="00322B00">
      <w:pPr>
        <w:jc w:val="both"/>
        <w:rPr>
          <w:b/>
          <w:bCs/>
          <w:sz w:val="24"/>
          <w:szCs w:val="24"/>
        </w:rPr>
      </w:pPr>
    </w:p>
    <w:p w:rsidR="00F0694A" w:rsidRDefault="00F0694A" w:rsidP="00322B00">
      <w:pPr>
        <w:jc w:val="both"/>
        <w:rPr>
          <w:b/>
          <w:bCs/>
          <w:sz w:val="24"/>
          <w:szCs w:val="24"/>
        </w:rPr>
      </w:pPr>
    </w:p>
    <w:p w:rsidR="00F0694A" w:rsidRDefault="00F0694A" w:rsidP="00322B00">
      <w:pPr>
        <w:jc w:val="both"/>
        <w:rPr>
          <w:b/>
          <w:bCs/>
          <w:sz w:val="24"/>
          <w:szCs w:val="24"/>
        </w:rPr>
      </w:pPr>
    </w:p>
    <w:p w:rsidR="009C0206" w:rsidRDefault="009C0206" w:rsidP="00322B00">
      <w:pPr>
        <w:jc w:val="both"/>
        <w:rPr>
          <w:b/>
          <w:bCs/>
          <w:sz w:val="24"/>
          <w:szCs w:val="24"/>
        </w:rPr>
      </w:pPr>
    </w:p>
    <w:p w:rsidR="009C0206" w:rsidRDefault="009C0206" w:rsidP="00322B00">
      <w:pPr>
        <w:jc w:val="both"/>
        <w:rPr>
          <w:b/>
          <w:bCs/>
          <w:sz w:val="24"/>
          <w:szCs w:val="24"/>
        </w:rPr>
      </w:pPr>
    </w:p>
    <w:p w:rsidR="00F0694A" w:rsidRDefault="00F0694A" w:rsidP="00322B00">
      <w:pPr>
        <w:jc w:val="both"/>
        <w:rPr>
          <w:b/>
          <w:bCs/>
          <w:sz w:val="24"/>
          <w:szCs w:val="24"/>
        </w:rPr>
      </w:pPr>
    </w:p>
    <w:p w:rsidR="00F0694A" w:rsidRDefault="00F0694A"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F0694A" w:rsidRDefault="00F0694A"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F0694A"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07C7D"/>
    <w:rsid w:val="000249CD"/>
    <w:rsid w:val="00033217"/>
    <w:rsid w:val="00040D89"/>
    <w:rsid w:val="000440F0"/>
    <w:rsid w:val="00051B2C"/>
    <w:rsid w:val="00054408"/>
    <w:rsid w:val="00073124"/>
    <w:rsid w:val="000764BD"/>
    <w:rsid w:val="000B5C2A"/>
    <w:rsid w:val="000B7430"/>
    <w:rsid w:val="000C205B"/>
    <w:rsid w:val="000D0DCB"/>
    <w:rsid w:val="000D37BC"/>
    <w:rsid w:val="000E2A35"/>
    <w:rsid w:val="000F19BC"/>
    <w:rsid w:val="0010578B"/>
    <w:rsid w:val="00115374"/>
    <w:rsid w:val="00137AAB"/>
    <w:rsid w:val="00151AA0"/>
    <w:rsid w:val="001707E4"/>
    <w:rsid w:val="00170FAF"/>
    <w:rsid w:val="0018228B"/>
    <w:rsid w:val="00186AFC"/>
    <w:rsid w:val="001A3E7C"/>
    <w:rsid w:val="001A52DF"/>
    <w:rsid w:val="001B532F"/>
    <w:rsid w:val="001D0A5A"/>
    <w:rsid w:val="001E77AD"/>
    <w:rsid w:val="001F5EF3"/>
    <w:rsid w:val="00210564"/>
    <w:rsid w:val="00213FEA"/>
    <w:rsid w:val="002329F9"/>
    <w:rsid w:val="002410E6"/>
    <w:rsid w:val="00242531"/>
    <w:rsid w:val="00253281"/>
    <w:rsid w:val="00253B19"/>
    <w:rsid w:val="0026393E"/>
    <w:rsid w:val="00271491"/>
    <w:rsid w:val="002B4F59"/>
    <w:rsid w:val="002D0C4E"/>
    <w:rsid w:val="002E0685"/>
    <w:rsid w:val="00322B00"/>
    <w:rsid w:val="00353033"/>
    <w:rsid w:val="00356345"/>
    <w:rsid w:val="003576EF"/>
    <w:rsid w:val="00367902"/>
    <w:rsid w:val="003738BA"/>
    <w:rsid w:val="003820EC"/>
    <w:rsid w:val="00386012"/>
    <w:rsid w:val="003903E8"/>
    <w:rsid w:val="003A0927"/>
    <w:rsid w:val="003A718F"/>
    <w:rsid w:val="003B24AB"/>
    <w:rsid w:val="003F27A6"/>
    <w:rsid w:val="003F5CEF"/>
    <w:rsid w:val="003F5DCE"/>
    <w:rsid w:val="0040040E"/>
    <w:rsid w:val="00413FBB"/>
    <w:rsid w:val="00434F90"/>
    <w:rsid w:val="0043707A"/>
    <w:rsid w:val="00442A3B"/>
    <w:rsid w:val="00447898"/>
    <w:rsid w:val="0045144A"/>
    <w:rsid w:val="00457A60"/>
    <w:rsid w:val="00490013"/>
    <w:rsid w:val="004941F8"/>
    <w:rsid w:val="004A226F"/>
    <w:rsid w:val="004A35D0"/>
    <w:rsid w:val="004A7C05"/>
    <w:rsid w:val="004B3965"/>
    <w:rsid w:val="00510AFE"/>
    <w:rsid w:val="00517877"/>
    <w:rsid w:val="00521457"/>
    <w:rsid w:val="00521D6F"/>
    <w:rsid w:val="005238D2"/>
    <w:rsid w:val="00525E86"/>
    <w:rsid w:val="00541C16"/>
    <w:rsid w:val="005432E5"/>
    <w:rsid w:val="00544411"/>
    <w:rsid w:val="005464C6"/>
    <w:rsid w:val="00563B44"/>
    <w:rsid w:val="00564A28"/>
    <w:rsid w:val="00576052"/>
    <w:rsid w:val="005C4551"/>
    <w:rsid w:val="005C5B43"/>
    <w:rsid w:val="005D38D1"/>
    <w:rsid w:val="005E258F"/>
    <w:rsid w:val="005F12B8"/>
    <w:rsid w:val="005F2012"/>
    <w:rsid w:val="005F3417"/>
    <w:rsid w:val="006079F6"/>
    <w:rsid w:val="00611248"/>
    <w:rsid w:val="00617DDE"/>
    <w:rsid w:val="006324DF"/>
    <w:rsid w:val="00632796"/>
    <w:rsid w:val="0066542E"/>
    <w:rsid w:val="00675FDF"/>
    <w:rsid w:val="00680D77"/>
    <w:rsid w:val="00681D12"/>
    <w:rsid w:val="006832D8"/>
    <w:rsid w:val="00696163"/>
    <w:rsid w:val="006B71CA"/>
    <w:rsid w:val="006F01AD"/>
    <w:rsid w:val="006F2CDE"/>
    <w:rsid w:val="006F3F5E"/>
    <w:rsid w:val="00722958"/>
    <w:rsid w:val="007367D4"/>
    <w:rsid w:val="00752C15"/>
    <w:rsid w:val="007705CD"/>
    <w:rsid w:val="00794B23"/>
    <w:rsid w:val="007B44C7"/>
    <w:rsid w:val="007F076C"/>
    <w:rsid w:val="007F1BA2"/>
    <w:rsid w:val="00805A6D"/>
    <w:rsid w:val="00807B2E"/>
    <w:rsid w:val="00811EAB"/>
    <w:rsid w:val="00813361"/>
    <w:rsid w:val="0083340B"/>
    <w:rsid w:val="00896C59"/>
    <w:rsid w:val="008A054A"/>
    <w:rsid w:val="008B5493"/>
    <w:rsid w:val="008D350E"/>
    <w:rsid w:val="008D485F"/>
    <w:rsid w:val="008D68ED"/>
    <w:rsid w:val="00907594"/>
    <w:rsid w:val="009652F3"/>
    <w:rsid w:val="00971491"/>
    <w:rsid w:val="0099703E"/>
    <w:rsid w:val="009B7C77"/>
    <w:rsid w:val="009C0206"/>
    <w:rsid w:val="009D61F7"/>
    <w:rsid w:val="009F55CD"/>
    <w:rsid w:val="00A26213"/>
    <w:rsid w:val="00A3631E"/>
    <w:rsid w:val="00A53461"/>
    <w:rsid w:val="00A91C33"/>
    <w:rsid w:val="00A91DEF"/>
    <w:rsid w:val="00B05318"/>
    <w:rsid w:val="00B15D82"/>
    <w:rsid w:val="00B17AE5"/>
    <w:rsid w:val="00B212F2"/>
    <w:rsid w:val="00B54E60"/>
    <w:rsid w:val="00B631E8"/>
    <w:rsid w:val="00B75109"/>
    <w:rsid w:val="00B84392"/>
    <w:rsid w:val="00B86182"/>
    <w:rsid w:val="00B90BC1"/>
    <w:rsid w:val="00B9215D"/>
    <w:rsid w:val="00B93B96"/>
    <w:rsid w:val="00BA4757"/>
    <w:rsid w:val="00BA67F2"/>
    <w:rsid w:val="00BD1921"/>
    <w:rsid w:val="00BD1A04"/>
    <w:rsid w:val="00BD3427"/>
    <w:rsid w:val="00BF0AD4"/>
    <w:rsid w:val="00BF4786"/>
    <w:rsid w:val="00BF49D0"/>
    <w:rsid w:val="00BF5F7D"/>
    <w:rsid w:val="00C123BB"/>
    <w:rsid w:val="00C37707"/>
    <w:rsid w:val="00C442C1"/>
    <w:rsid w:val="00C46023"/>
    <w:rsid w:val="00C61668"/>
    <w:rsid w:val="00C81CE5"/>
    <w:rsid w:val="00CA7147"/>
    <w:rsid w:val="00CC0F00"/>
    <w:rsid w:val="00CC302F"/>
    <w:rsid w:val="00CE2001"/>
    <w:rsid w:val="00D006A2"/>
    <w:rsid w:val="00D05567"/>
    <w:rsid w:val="00D303E3"/>
    <w:rsid w:val="00D42734"/>
    <w:rsid w:val="00D42B96"/>
    <w:rsid w:val="00D5228A"/>
    <w:rsid w:val="00D66A87"/>
    <w:rsid w:val="00D802C7"/>
    <w:rsid w:val="00D81CFC"/>
    <w:rsid w:val="00D92C8B"/>
    <w:rsid w:val="00D94104"/>
    <w:rsid w:val="00D95262"/>
    <w:rsid w:val="00D97B5F"/>
    <w:rsid w:val="00DA3AB1"/>
    <w:rsid w:val="00DB1264"/>
    <w:rsid w:val="00DB3EE1"/>
    <w:rsid w:val="00DC69DA"/>
    <w:rsid w:val="00DD2FE8"/>
    <w:rsid w:val="00DE1434"/>
    <w:rsid w:val="00E74120"/>
    <w:rsid w:val="00EA1CA9"/>
    <w:rsid w:val="00EA4A5E"/>
    <w:rsid w:val="00EA79EA"/>
    <w:rsid w:val="00ED7BA4"/>
    <w:rsid w:val="00ED7D7B"/>
    <w:rsid w:val="00F0694A"/>
    <w:rsid w:val="00F33EF6"/>
    <w:rsid w:val="00F50D86"/>
    <w:rsid w:val="00F62A2D"/>
    <w:rsid w:val="00F7039A"/>
    <w:rsid w:val="00F77CF7"/>
    <w:rsid w:val="00F8079A"/>
    <w:rsid w:val="00F85111"/>
    <w:rsid w:val="00F85FE2"/>
    <w:rsid w:val="00FA05BE"/>
    <w:rsid w:val="00FA2E6A"/>
    <w:rsid w:val="00FA2F0F"/>
    <w:rsid w:val="00FB0DDE"/>
    <w:rsid w:val="00FC0A7D"/>
    <w:rsid w:val="00FC2D75"/>
    <w:rsid w:val="00FE6800"/>
    <w:rsid w:val="00FF45C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2113747390">
      <w:marLeft w:val="0"/>
      <w:marRight w:val="0"/>
      <w:marTop w:val="0"/>
      <w:marBottom w:val="0"/>
      <w:divBdr>
        <w:top w:val="none" w:sz="0" w:space="0" w:color="auto"/>
        <w:left w:val="none" w:sz="0" w:space="0" w:color="auto"/>
        <w:bottom w:val="none" w:sz="0" w:space="0" w:color="auto"/>
        <w:right w:val="none" w:sz="0" w:space="0" w:color="auto"/>
      </w:divBdr>
    </w:div>
    <w:div w:id="2113747392">
      <w:marLeft w:val="0"/>
      <w:marRight w:val="0"/>
      <w:marTop w:val="0"/>
      <w:marBottom w:val="0"/>
      <w:divBdr>
        <w:top w:val="none" w:sz="0" w:space="0" w:color="auto"/>
        <w:left w:val="none" w:sz="0" w:space="0" w:color="auto"/>
        <w:bottom w:val="none" w:sz="0" w:space="0" w:color="auto"/>
        <w:right w:val="none" w:sz="0" w:space="0" w:color="auto"/>
      </w:divBdr>
      <w:divsChild>
        <w:div w:id="2113747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333</Words>
  <Characters>1899</Characters>
  <Application>Microsoft Office Word</Application>
  <DocSecurity>0</DocSecurity>
  <Lines>15</Lines>
  <Paragraphs>4</Paragraphs>
  <ScaleCrop>false</ScaleCrop>
  <Company>F_s_M</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Aidata</cp:lastModifiedBy>
  <cp:revision>14</cp:revision>
  <cp:lastPrinted>2014-09-16T05:32:00Z</cp:lastPrinted>
  <dcterms:created xsi:type="dcterms:W3CDTF">2014-09-12T14:00:00Z</dcterms:created>
  <dcterms:modified xsi:type="dcterms:W3CDTF">2014-09-16T05:33:00Z</dcterms:modified>
</cp:coreProperties>
</file>